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82C39" w14:textId="5FE7318A" w:rsidR="00C05D12" w:rsidRPr="00966F31" w:rsidRDefault="00BC114C">
      <w:pPr>
        <w:jc w:val="center"/>
        <w:rPr>
          <w:rFonts w:ascii="Comic Sans MS" w:hAnsi="Comic Sans MS"/>
          <w:b/>
          <w:color w:val="17365D" w:themeColor="text2" w:themeShade="BF"/>
          <w:sz w:val="32"/>
          <w:szCs w:val="32"/>
        </w:rPr>
      </w:pPr>
      <w:bookmarkStart w:id="0" w:name="_GoBack"/>
      <w:bookmarkEnd w:id="0"/>
      <w:r w:rsidRPr="00966F31">
        <w:rPr>
          <w:rFonts w:ascii="Comic Sans MS" w:hAnsi="Comic Sans MS"/>
          <w:b/>
          <w:color w:val="17365D" w:themeColor="text2" w:themeShade="BF"/>
          <w:sz w:val="32"/>
          <w:szCs w:val="32"/>
        </w:rPr>
        <w:t xml:space="preserve">Membership </w:t>
      </w:r>
      <w:r w:rsidR="0025694D" w:rsidRPr="00966F31">
        <w:rPr>
          <w:rFonts w:ascii="Comic Sans MS" w:hAnsi="Comic Sans MS"/>
          <w:b/>
          <w:color w:val="17365D" w:themeColor="text2" w:themeShade="BF"/>
          <w:sz w:val="32"/>
          <w:szCs w:val="32"/>
        </w:rPr>
        <w:t>Responsibilities 202</w:t>
      </w:r>
      <w:r w:rsidR="00D37D86">
        <w:rPr>
          <w:rFonts w:ascii="Comic Sans MS" w:hAnsi="Comic Sans MS"/>
          <w:b/>
          <w:color w:val="17365D" w:themeColor="text2" w:themeShade="BF"/>
          <w:sz w:val="32"/>
          <w:szCs w:val="32"/>
        </w:rPr>
        <w:t>5</w:t>
      </w:r>
      <w:r w:rsidR="0025694D" w:rsidRPr="00966F31">
        <w:rPr>
          <w:rFonts w:ascii="Comic Sans MS" w:hAnsi="Comic Sans MS"/>
          <w:b/>
          <w:color w:val="17365D" w:themeColor="text2" w:themeShade="BF"/>
          <w:sz w:val="32"/>
          <w:szCs w:val="32"/>
        </w:rPr>
        <w:t>/2</w:t>
      </w:r>
      <w:r w:rsidR="00D37D86">
        <w:rPr>
          <w:rFonts w:ascii="Comic Sans MS" w:hAnsi="Comic Sans MS"/>
          <w:b/>
          <w:color w:val="17365D" w:themeColor="text2" w:themeShade="BF"/>
          <w:sz w:val="32"/>
          <w:szCs w:val="32"/>
        </w:rPr>
        <w:t>6</w:t>
      </w:r>
      <w:r w:rsidR="001C3029">
        <w:rPr>
          <w:rFonts w:ascii="Comic Sans MS" w:hAnsi="Comic Sans MS"/>
          <w:b/>
          <w:color w:val="17365D" w:themeColor="text2" w:themeShade="BF"/>
          <w:sz w:val="32"/>
          <w:szCs w:val="32"/>
        </w:rPr>
        <w:t xml:space="preserve"> updated </w:t>
      </w:r>
      <w:r w:rsidR="00D37D86">
        <w:rPr>
          <w:rFonts w:ascii="Comic Sans MS" w:hAnsi="Comic Sans MS"/>
          <w:b/>
          <w:color w:val="17365D" w:themeColor="text2" w:themeShade="BF"/>
          <w:sz w:val="32"/>
          <w:szCs w:val="32"/>
        </w:rPr>
        <w:t>Sept</w:t>
      </w:r>
      <w:r w:rsidR="001C3029">
        <w:rPr>
          <w:rFonts w:ascii="Comic Sans MS" w:hAnsi="Comic Sans MS"/>
          <w:b/>
          <w:color w:val="17365D" w:themeColor="text2" w:themeShade="BF"/>
          <w:sz w:val="32"/>
          <w:szCs w:val="32"/>
        </w:rPr>
        <w:t xml:space="preserve"> 20</w:t>
      </w:r>
      <w:r w:rsidR="00D37D86">
        <w:rPr>
          <w:rFonts w:ascii="Comic Sans MS" w:hAnsi="Comic Sans MS"/>
          <w:b/>
          <w:color w:val="17365D" w:themeColor="text2" w:themeShade="BF"/>
          <w:sz w:val="32"/>
          <w:szCs w:val="32"/>
        </w:rPr>
        <w:t>25</w:t>
      </w:r>
    </w:p>
    <w:tbl>
      <w:tblPr>
        <w:tblStyle w:val="TableGrid"/>
        <w:tblpPr w:leftFromText="180" w:rightFromText="180" w:vertAnchor="text" w:horzAnchor="margin" w:tblpX="137" w:tblpY="462"/>
        <w:tblW w:w="0" w:type="auto"/>
        <w:tblLook w:val="04A0" w:firstRow="1" w:lastRow="0" w:firstColumn="1" w:lastColumn="0" w:noHBand="0" w:noVBand="1"/>
      </w:tblPr>
      <w:tblGrid>
        <w:gridCol w:w="8784"/>
      </w:tblGrid>
      <w:tr w:rsidR="00966F31" w:rsidRPr="00966F31" w14:paraId="3D4C7BBC" w14:textId="77777777" w:rsidTr="00E539D3">
        <w:tc>
          <w:tcPr>
            <w:tcW w:w="8784" w:type="dxa"/>
          </w:tcPr>
          <w:p w14:paraId="17554533" w14:textId="77777777" w:rsidR="002C4E61" w:rsidRPr="00966F31" w:rsidRDefault="002C4E61" w:rsidP="00E539D3">
            <w:pPr>
              <w:ind w:left="-851"/>
              <w:rPr>
                <w:rFonts w:ascii="Comic Sans MS" w:hAnsi="Comic Sans MS"/>
                <w:b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b/>
                <w:color w:val="17365D" w:themeColor="text2" w:themeShade="BF"/>
                <w:sz w:val="24"/>
                <w:szCs w:val="24"/>
              </w:rPr>
              <w:t xml:space="preserve">Head’s </w:t>
            </w:r>
            <w:r w:rsidR="00E539D3" w:rsidRPr="00966F31">
              <w:rPr>
                <w:rFonts w:ascii="Comic Sans MS" w:hAnsi="Comic Sans MS"/>
                <w:b/>
                <w:color w:val="17365D" w:themeColor="text2" w:themeShade="BF"/>
                <w:sz w:val="24"/>
                <w:szCs w:val="24"/>
              </w:rPr>
              <w:t>Head Teachers Performance</w:t>
            </w:r>
          </w:p>
        </w:tc>
      </w:tr>
      <w:tr w:rsidR="00966F31" w:rsidRPr="00966F31" w14:paraId="6DDB2453" w14:textId="77777777" w:rsidTr="00E539D3">
        <w:tc>
          <w:tcPr>
            <w:tcW w:w="8784" w:type="dxa"/>
          </w:tcPr>
          <w:p w14:paraId="3A33BCB4" w14:textId="4CC58C20" w:rsidR="002C4E61" w:rsidRPr="00966F31" w:rsidRDefault="009A3BC4" w:rsidP="00C10949">
            <w:pPr>
              <w:ind w:left="-817" w:firstLine="817"/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Ellie Ashton</w:t>
            </w:r>
          </w:p>
        </w:tc>
      </w:tr>
      <w:tr w:rsidR="00966F31" w:rsidRPr="00966F31" w14:paraId="1BA7C1EA" w14:textId="77777777" w:rsidTr="00E539D3">
        <w:tc>
          <w:tcPr>
            <w:tcW w:w="8784" w:type="dxa"/>
          </w:tcPr>
          <w:p w14:paraId="0B0D6351" w14:textId="0AA22471" w:rsidR="002C4E61" w:rsidRPr="00966F31" w:rsidRDefault="007321C9" w:rsidP="00E539D3">
            <w:pPr>
              <w:ind w:left="-817" w:firstLine="817"/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Joanne Waters</w:t>
            </w:r>
          </w:p>
        </w:tc>
      </w:tr>
      <w:tr w:rsidR="00966F31" w:rsidRPr="00966F31" w14:paraId="25EF93BE" w14:textId="77777777" w:rsidTr="00E539D3">
        <w:tc>
          <w:tcPr>
            <w:tcW w:w="8784" w:type="dxa"/>
          </w:tcPr>
          <w:p w14:paraId="0DC6FD49" w14:textId="6D9AA9F2" w:rsidR="002C4E61" w:rsidRPr="00966F31" w:rsidRDefault="00C10949" w:rsidP="00E539D3">
            <w:pPr>
              <w:ind w:left="-817" w:firstLine="817"/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Joan </w:t>
            </w:r>
            <w:r w:rsidR="00975F5D"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Morters</w:t>
            </w:r>
          </w:p>
        </w:tc>
      </w:tr>
    </w:tbl>
    <w:p w14:paraId="730398AB" w14:textId="77777777" w:rsidR="00C05D12" w:rsidRPr="00966F31" w:rsidRDefault="00C05D12">
      <w:pPr>
        <w:rPr>
          <w:rFonts w:ascii="Comic Sans MS" w:hAnsi="Comic Sans MS"/>
          <w:b/>
          <w:color w:val="17365D" w:themeColor="text2" w:themeShade="BF"/>
          <w:sz w:val="32"/>
          <w:szCs w:val="32"/>
        </w:rPr>
      </w:pPr>
    </w:p>
    <w:p w14:paraId="6C04BE3F" w14:textId="77777777" w:rsidR="00E539D3" w:rsidRPr="008A1BDB" w:rsidRDefault="00E539D3">
      <w:pPr>
        <w:rPr>
          <w:rFonts w:ascii="Comic Sans MS" w:hAnsi="Comic Sans MS"/>
          <w:b/>
          <w:color w:val="17365D" w:themeColor="text2" w:themeShade="BF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253"/>
      </w:tblGrid>
      <w:tr w:rsidR="00966F31" w:rsidRPr="00966F31" w14:paraId="5E3B906B" w14:textId="77777777" w:rsidTr="00187B42">
        <w:tc>
          <w:tcPr>
            <w:tcW w:w="4673" w:type="dxa"/>
          </w:tcPr>
          <w:p w14:paraId="0D0366E8" w14:textId="77777777" w:rsidR="00E539D3" w:rsidRPr="00966F31" w:rsidRDefault="00187B42" w:rsidP="00E539D3">
            <w:pPr>
              <w:rPr>
                <w:rFonts w:ascii="Comic Sans MS" w:hAnsi="Comic Sans MS"/>
                <w:b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b/>
                <w:color w:val="17365D" w:themeColor="text2" w:themeShade="BF"/>
                <w:sz w:val="24"/>
                <w:szCs w:val="24"/>
              </w:rPr>
              <w:t>Pay</w:t>
            </w:r>
            <w:r w:rsidR="00E539D3" w:rsidRPr="00966F31">
              <w:rPr>
                <w:rFonts w:ascii="Comic Sans MS" w:hAnsi="Comic Sans MS"/>
                <w:b/>
                <w:color w:val="17365D" w:themeColor="text2" w:themeShade="BF"/>
                <w:sz w:val="24"/>
                <w:szCs w:val="24"/>
              </w:rPr>
              <w:t xml:space="preserve"> committee</w:t>
            </w:r>
          </w:p>
        </w:tc>
        <w:tc>
          <w:tcPr>
            <w:tcW w:w="4253" w:type="dxa"/>
          </w:tcPr>
          <w:p w14:paraId="568F9B09" w14:textId="1633BA17" w:rsidR="00E539D3" w:rsidRPr="00966F31" w:rsidRDefault="00EA53DA" w:rsidP="00E539D3">
            <w:pPr>
              <w:rPr>
                <w:rFonts w:ascii="Comic Sans MS" w:hAnsi="Comic Sans MS"/>
                <w:b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b/>
                <w:color w:val="17365D" w:themeColor="text2" w:themeShade="BF"/>
                <w:sz w:val="24"/>
                <w:szCs w:val="24"/>
              </w:rPr>
              <w:t>Appeal</w:t>
            </w:r>
            <w:r w:rsidR="00E539D3" w:rsidRPr="00966F31">
              <w:rPr>
                <w:rFonts w:ascii="Comic Sans MS" w:hAnsi="Comic Sans MS"/>
                <w:b/>
                <w:color w:val="17365D" w:themeColor="text2" w:themeShade="BF"/>
                <w:sz w:val="24"/>
                <w:szCs w:val="24"/>
              </w:rPr>
              <w:t xml:space="preserve"> committee</w:t>
            </w:r>
          </w:p>
        </w:tc>
      </w:tr>
      <w:tr w:rsidR="00966F31" w:rsidRPr="00966F31" w14:paraId="2E007CE0" w14:textId="77777777" w:rsidTr="00187B42">
        <w:tc>
          <w:tcPr>
            <w:tcW w:w="4673" w:type="dxa"/>
          </w:tcPr>
          <w:p w14:paraId="2E204525" w14:textId="11022CDA" w:rsidR="00E539D3" w:rsidRPr="00966F31" w:rsidRDefault="00B61642" w:rsidP="00E539D3">
            <w:pP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</w:pPr>
            <w:r w:rsidRPr="00966F31"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  <w:t>Joan Morters</w:t>
            </w:r>
          </w:p>
        </w:tc>
        <w:tc>
          <w:tcPr>
            <w:tcW w:w="4253" w:type="dxa"/>
          </w:tcPr>
          <w:p w14:paraId="270961FA" w14:textId="5F0A158D" w:rsidR="00E539D3" w:rsidRPr="00966F31" w:rsidRDefault="00D37D86" w:rsidP="00E539D3">
            <w:pP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  <w:t>Jayne Coombs</w:t>
            </w:r>
          </w:p>
        </w:tc>
      </w:tr>
      <w:tr w:rsidR="00966F31" w:rsidRPr="00966F31" w14:paraId="7660DA7A" w14:textId="77777777" w:rsidTr="00187B42">
        <w:tc>
          <w:tcPr>
            <w:tcW w:w="4673" w:type="dxa"/>
          </w:tcPr>
          <w:p w14:paraId="63C37B09" w14:textId="6BF53B92" w:rsidR="00E539D3" w:rsidRPr="00966F31" w:rsidRDefault="007321C9" w:rsidP="00E539D3">
            <w:pP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  <w:t>Joanne Waters</w:t>
            </w:r>
          </w:p>
        </w:tc>
        <w:tc>
          <w:tcPr>
            <w:tcW w:w="4253" w:type="dxa"/>
          </w:tcPr>
          <w:p w14:paraId="5D53E40E" w14:textId="6FDBF527" w:rsidR="00E539D3" w:rsidRPr="00966F31" w:rsidRDefault="001F120A" w:rsidP="00E539D3">
            <w:pP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  <w:t>Wendy Clar</w:t>
            </w:r>
            <w:r w:rsidR="00C42837"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  <w:t>k</w:t>
            </w:r>
          </w:p>
        </w:tc>
      </w:tr>
      <w:tr w:rsidR="00966F31" w:rsidRPr="00966F31" w14:paraId="2FA1EB19" w14:textId="77777777" w:rsidTr="00187B42">
        <w:tc>
          <w:tcPr>
            <w:tcW w:w="4673" w:type="dxa"/>
          </w:tcPr>
          <w:p w14:paraId="7CAA8203" w14:textId="627C8BF4" w:rsidR="00E539D3" w:rsidRPr="00966F31" w:rsidRDefault="009A3BC4" w:rsidP="00E539D3">
            <w:pP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  <w:t>Ellie Ashton</w:t>
            </w:r>
          </w:p>
        </w:tc>
        <w:tc>
          <w:tcPr>
            <w:tcW w:w="4253" w:type="dxa"/>
          </w:tcPr>
          <w:p w14:paraId="344AAB7F" w14:textId="1BC0DD30" w:rsidR="00E539D3" w:rsidRPr="00966F31" w:rsidRDefault="00C42837" w:rsidP="00E539D3">
            <w:pP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  <w:t>Zara Morgan</w:t>
            </w:r>
            <w:r w:rsidR="00B24B16"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  <w:t xml:space="preserve"> </w:t>
            </w:r>
          </w:p>
        </w:tc>
      </w:tr>
      <w:tr w:rsidR="00FD6281" w:rsidRPr="00966F31" w14:paraId="181D155A" w14:textId="77777777" w:rsidTr="00187B42">
        <w:tc>
          <w:tcPr>
            <w:tcW w:w="4673" w:type="dxa"/>
          </w:tcPr>
          <w:p w14:paraId="71C4EE41" w14:textId="77777777" w:rsidR="00FD6281" w:rsidRPr="00966F31" w:rsidRDefault="00FD6281" w:rsidP="00E539D3">
            <w:pP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</w:pPr>
          </w:p>
        </w:tc>
        <w:tc>
          <w:tcPr>
            <w:tcW w:w="4253" w:type="dxa"/>
          </w:tcPr>
          <w:p w14:paraId="2AF51B17" w14:textId="299C52CD" w:rsidR="00FD6281" w:rsidRPr="00966F31" w:rsidRDefault="00FD6281" w:rsidP="00E539D3">
            <w:pPr>
              <w:rPr>
                <w:rFonts w:ascii="Comic Sans MS" w:hAnsi="Comic Sans MS"/>
                <w:b/>
                <w:color w:val="17365D" w:themeColor="text2" w:themeShade="BF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97"/>
        <w:tblW w:w="9464" w:type="dxa"/>
        <w:tblLook w:val="04A0" w:firstRow="1" w:lastRow="0" w:firstColumn="1" w:lastColumn="0" w:noHBand="0" w:noVBand="1"/>
      </w:tblPr>
      <w:tblGrid>
        <w:gridCol w:w="4621"/>
        <w:gridCol w:w="4843"/>
      </w:tblGrid>
      <w:tr w:rsidR="00966F31" w:rsidRPr="00966F31" w14:paraId="304701E3" w14:textId="77777777">
        <w:tc>
          <w:tcPr>
            <w:tcW w:w="4621" w:type="dxa"/>
          </w:tcPr>
          <w:p w14:paraId="6C9C8DA8" w14:textId="77777777" w:rsidR="00C05D12" w:rsidRPr="00966F31" w:rsidRDefault="00BC114C">
            <w:pPr>
              <w:jc w:val="center"/>
              <w:rPr>
                <w:rFonts w:ascii="Comic Sans MS" w:hAnsi="Comic Sans MS"/>
                <w:b/>
                <w:color w:val="17365D" w:themeColor="text2" w:themeShade="BF"/>
                <w:sz w:val="28"/>
                <w:szCs w:val="28"/>
              </w:rPr>
            </w:pPr>
            <w:r w:rsidRPr="00966F31">
              <w:rPr>
                <w:rFonts w:ascii="Comic Sans MS" w:hAnsi="Comic Sans MS"/>
                <w:b/>
                <w:color w:val="17365D" w:themeColor="text2" w:themeShade="BF"/>
                <w:sz w:val="28"/>
                <w:szCs w:val="28"/>
              </w:rPr>
              <w:t>Governor</w:t>
            </w:r>
          </w:p>
        </w:tc>
        <w:tc>
          <w:tcPr>
            <w:tcW w:w="4843" w:type="dxa"/>
          </w:tcPr>
          <w:p w14:paraId="4CF363C3" w14:textId="77777777" w:rsidR="00C05D12" w:rsidRPr="00966F31" w:rsidRDefault="00BC114C">
            <w:pPr>
              <w:jc w:val="center"/>
              <w:rPr>
                <w:rFonts w:ascii="Comic Sans MS" w:hAnsi="Comic Sans MS"/>
                <w:b/>
                <w:color w:val="17365D" w:themeColor="text2" w:themeShade="BF"/>
                <w:sz w:val="28"/>
                <w:szCs w:val="28"/>
              </w:rPr>
            </w:pPr>
            <w:r w:rsidRPr="00966F31">
              <w:rPr>
                <w:rFonts w:ascii="Comic Sans MS" w:hAnsi="Comic Sans MS"/>
                <w:b/>
                <w:color w:val="17365D" w:themeColor="text2" w:themeShade="BF"/>
                <w:sz w:val="28"/>
                <w:szCs w:val="28"/>
              </w:rPr>
              <w:t>Role(s)</w:t>
            </w:r>
          </w:p>
        </w:tc>
      </w:tr>
      <w:tr w:rsidR="00966F31" w:rsidRPr="00966F31" w14:paraId="4D0AC278" w14:textId="77777777">
        <w:tc>
          <w:tcPr>
            <w:tcW w:w="4621" w:type="dxa"/>
          </w:tcPr>
          <w:p w14:paraId="37BF4D19" w14:textId="6DAEEBBE" w:rsidR="00187B42" w:rsidRDefault="00D11D9D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Jo Waters</w:t>
            </w:r>
            <w:r w:rsidR="00376B8E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 - lead</w:t>
            </w:r>
          </w:p>
          <w:p w14:paraId="2B72FC3F" w14:textId="383AFAB4" w:rsidR="009A3BC4" w:rsidRDefault="009A3BC4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Ellie Ashton </w:t>
            </w:r>
            <w:r w:rsidR="00376B8E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- lead</w:t>
            </w:r>
          </w:p>
          <w:p w14:paraId="01F797DE" w14:textId="50F24DAF" w:rsidR="00692AC7" w:rsidRPr="00966F31" w:rsidRDefault="00692AC7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4843" w:type="dxa"/>
          </w:tcPr>
          <w:p w14:paraId="4AA0B961" w14:textId="734F51F9" w:rsidR="00187B42" w:rsidRPr="00966F31" w:rsidRDefault="00187B42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Safeguarding</w:t>
            </w:r>
            <w:r w:rsidR="00787584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/SCR</w:t>
            </w:r>
          </w:p>
          <w:p w14:paraId="48FB01CE" w14:textId="2BAA8CB4" w:rsidR="00187B42" w:rsidRDefault="00187B42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Pupil Premium</w:t>
            </w:r>
            <w:r w:rsidR="00122874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/SEND</w:t>
            </w:r>
          </w:p>
          <w:p w14:paraId="7651A501" w14:textId="77777777" w:rsidR="00D61FA4" w:rsidRDefault="00D61FA4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To visit termly and report or as requited</w:t>
            </w:r>
          </w:p>
          <w:p w14:paraId="12F49BD4" w14:textId="5DD7914A" w:rsidR="00692AC7" w:rsidRPr="00966F31" w:rsidRDefault="00692AC7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</w:p>
        </w:tc>
      </w:tr>
      <w:tr w:rsidR="00966F31" w:rsidRPr="00966F31" w14:paraId="3B1E937A" w14:textId="77777777">
        <w:tc>
          <w:tcPr>
            <w:tcW w:w="4621" w:type="dxa"/>
          </w:tcPr>
          <w:p w14:paraId="387E5A64" w14:textId="774B9646" w:rsidR="004335A6" w:rsidRDefault="004335A6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Zara</w:t>
            </w:r>
            <w:r w:rsidR="0011088C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 </w:t>
            </w:r>
            <w:r w:rsidR="00376B8E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Morgan - lead</w:t>
            </w:r>
          </w:p>
          <w:p w14:paraId="50A27A6F" w14:textId="4D40580A" w:rsidR="00EA53DA" w:rsidRPr="00966F31" w:rsidRDefault="00187B42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Joan Morters</w:t>
            </w:r>
            <w:r w:rsidR="00EA53DA"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 </w:t>
            </w:r>
          </w:p>
          <w:p w14:paraId="30D3671D" w14:textId="446762A6" w:rsidR="00C05D12" w:rsidRPr="00966F31" w:rsidRDefault="00C05D12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4843" w:type="dxa"/>
          </w:tcPr>
          <w:p w14:paraId="0851DFA3" w14:textId="77777777" w:rsidR="00D61FA4" w:rsidRDefault="00187B42" w:rsidP="008042B6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Health and Safety</w:t>
            </w:r>
            <w:r w:rsidR="003207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 </w:t>
            </w:r>
          </w:p>
          <w:p w14:paraId="39277E21" w14:textId="52F36A21" w:rsidR="00FD6281" w:rsidRPr="00966F31" w:rsidRDefault="00D61FA4" w:rsidP="008042B6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T</w:t>
            </w:r>
            <w:r w:rsidR="003207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o visit termly and report or as required.</w:t>
            </w:r>
          </w:p>
        </w:tc>
      </w:tr>
      <w:tr w:rsidR="00966F31" w:rsidRPr="00966F31" w14:paraId="36A26636" w14:textId="77777777">
        <w:tc>
          <w:tcPr>
            <w:tcW w:w="4621" w:type="dxa"/>
          </w:tcPr>
          <w:p w14:paraId="76CD422C" w14:textId="7F504D0C" w:rsidR="00125E79" w:rsidRDefault="00125E79" w:rsidP="009069BE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Wendy Clark -</w:t>
            </w: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 lead</w:t>
            </w:r>
          </w:p>
          <w:p w14:paraId="398B4F40" w14:textId="37F198F3" w:rsidR="009069BE" w:rsidRPr="00966F31" w:rsidRDefault="00E47E9B" w:rsidP="009069BE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Joan Morters</w:t>
            </w:r>
            <w:r w:rsidR="009069BE"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- </w:t>
            </w:r>
          </w:p>
          <w:p w14:paraId="3DB7A9EC" w14:textId="3FE6C9F1" w:rsidR="00EA53DA" w:rsidRPr="00966F31" w:rsidRDefault="00EA53DA" w:rsidP="00E47E9B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</w:p>
        </w:tc>
        <w:tc>
          <w:tcPr>
            <w:tcW w:w="4843" w:type="dxa"/>
          </w:tcPr>
          <w:p w14:paraId="7E5BE012" w14:textId="77777777" w:rsidR="00187B42" w:rsidRDefault="00187B42" w:rsidP="008042B6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Budget</w:t>
            </w:r>
            <w:r w:rsidR="001C7955"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 including </w:t>
            </w: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Sports Premium </w:t>
            </w:r>
          </w:p>
          <w:p w14:paraId="47482AE5" w14:textId="2FA87DD8" w:rsidR="00093856" w:rsidRPr="00966F31" w:rsidRDefault="00093856" w:rsidP="008042B6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Liaise with Finance Officer</w:t>
            </w:r>
            <w:r w:rsidR="007C4915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 and attend virtual budget meetings with LA rep.</w:t>
            </w:r>
          </w:p>
        </w:tc>
      </w:tr>
      <w:tr w:rsidR="00966F31" w:rsidRPr="00966F31" w14:paraId="22BEF752" w14:textId="77777777" w:rsidTr="00E06CB8">
        <w:trPr>
          <w:trHeight w:val="679"/>
        </w:trPr>
        <w:tc>
          <w:tcPr>
            <w:tcW w:w="4621" w:type="dxa"/>
          </w:tcPr>
          <w:p w14:paraId="4948D4ED" w14:textId="77777777" w:rsidR="00EA53DA" w:rsidRPr="00966F31" w:rsidRDefault="00EA53DA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Jackie Bennett</w:t>
            </w:r>
          </w:p>
        </w:tc>
        <w:tc>
          <w:tcPr>
            <w:tcW w:w="4843" w:type="dxa"/>
          </w:tcPr>
          <w:p w14:paraId="0A1D57D3" w14:textId="72DCFC6E" w:rsidR="00EA53DA" w:rsidRPr="00966F31" w:rsidRDefault="00EA53DA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Website Audit </w:t>
            </w:r>
            <w:r w:rsidR="001A7F90"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and updates for legal requirements</w:t>
            </w:r>
          </w:p>
        </w:tc>
      </w:tr>
      <w:tr w:rsidR="00966F31" w:rsidRPr="00966F31" w14:paraId="379C56B6" w14:textId="77777777" w:rsidTr="00E06CB8">
        <w:trPr>
          <w:trHeight w:val="679"/>
        </w:trPr>
        <w:tc>
          <w:tcPr>
            <w:tcW w:w="4621" w:type="dxa"/>
          </w:tcPr>
          <w:p w14:paraId="0D326B62" w14:textId="03B3516F" w:rsidR="00EA53DA" w:rsidRPr="00966F31" w:rsidRDefault="00EA53DA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Claire Smith - lead</w:t>
            </w:r>
          </w:p>
          <w:p w14:paraId="6E724023" w14:textId="7149475B" w:rsidR="00EA53DA" w:rsidRDefault="00EA53DA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Jackie Bennett</w:t>
            </w:r>
          </w:p>
          <w:p w14:paraId="1243BDA7" w14:textId="59E62F9B" w:rsidR="00DC39F5" w:rsidRPr="00966F31" w:rsidRDefault="00DC39F5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Ellie Ashton</w:t>
            </w:r>
          </w:p>
          <w:p w14:paraId="73AE9515" w14:textId="3A32E52A" w:rsidR="00EA53DA" w:rsidRPr="00966F31" w:rsidRDefault="0009781E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Joan Morters</w:t>
            </w:r>
          </w:p>
        </w:tc>
        <w:tc>
          <w:tcPr>
            <w:tcW w:w="4843" w:type="dxa"/>
          </w:tcPr>
          <w:p w14:paraId="0B9A402B" w14:textId="12B1BC03" w:rsidR="00EA53DA" w:rsidRPr="00966F31" w:rsidRDefault="00EA53DA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Curriculum general </w:t>
            </w:r>
            <w:r w:rsidRPr="00966F31">
              <w:rPr>
                <w:rFonts w:ascii="Comic Sans MS" w:hAnsi="Comic Sans MS"/>
                <w:color w:val="17365D" w:themeColor="text2" w:themeShade="BF"/>
                <w:sz w:val="20"/>
                <w:szCs w:val="20"/>
              </w:rPr>
              <w:t>and collating information f</w:t>
            </w:r>
            <w:r w:rsidR="00FE4057">
              <w:rPr>
                <w:rFonts w:ascii="Comic Sans MS" w:hAnsi="Comic Sans MS"/>
                <w:color w:val="17365D" w:themeColor="text2" w:themeShade="BF"/>
                <w:sz w:val="20"/>
                <w:szCs w:val="20"/>
              </w:rPr>
              <w:t>ro</w:t>
            </w:r>
            <w:r w:rsidRPr="00966F31">
              <w:rPr>
                <w:rFonts w:ascii="Comic Sans MS" w:hAnsi="Comic Sans MS"/>
                <w:color w:val="17365D" w:themeColor="text2" w:themeShade="BF"/>
                <w:sz w:val="20"/>
                <w:szCs w:val="20"/>
              </w:rPr>
              <w:t>m gov/teacher link visit notes</w:t>
            </w:r>
          </w:p>
        </w:tc>
      </w:tr>
      <w:tr w:rsidR="00966F31" w:rsidRPr="00966F31" w14:paraId="10841589" w14:textId="77777777" w:rsidTr="00E06CB8">
        <w:trPr>
          <w:trHeight w:val="679"/>
        </w:trPr>
        <w:tc>
          <w:tcPr>
            <w:tcW w:w="4621" w:type="dxa"/>
          </w:tcPr>
          <w:p w14:paraId="1C412BE6" w14:textId="6A693011" w:rsidR="00376B8E" w:rsidRDefault="00376B8E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Jayne Coombs - lead</w:t>
            </w:r>
          </w:p>
          <w:p w14:paraId="17C83C2B" w14:textId="56808A29" w:rsidR="00EA53DA" w:rsidRPr="00966F31" w:rsidRDefault="00EA53DA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Joan Morters</w:t>
            </w:r>
          </w:p>
        </w:tc>
        <w:tc>
          <w:tcPr>
            <w:tcW w:w="4843" w:type="dxa"/>
          </w:tcPr>
          <w:p w14:paraId="614B7B50" w14:textId="77777777" w:rsidR="00EA53DA" w:rsidRDefault="00EA53DA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EYFS</w:t>
            </w:r>
          </w:p>
          <w:p w14:paraId="77B90865" w14:textId="02E41ADA" w:rsidR="00B50956" w:rsidRPr="00966F31" w:rsidRDefault="00B50956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Termly visit and report</w:t>
            </w:r>
          </w:p>
        </w:tc>
      </w:tr>
      <w:tr w:rsidR="00C65136" w:rsidRPr="00966F31" w14:paraId="54E109C2" w14:textId="77777777" w:rsidTr="00716897">
        <w:trPr>
          <w:trHeight w:val="679"/>
        </w:trPr>
        <w:tc>
          <w:tcPr>
            <w:tcW w:w="4621" w:type="dxa"/>
          </w:tcPr>
          <w:p w14:paraId="39CF5296" w14:textId="77777777" w:rsidR="00C65136" w:rsidRPr="00966F31" w:rsidRDefault="00C65136" w:rsidP="00C65136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Joan Morters</w:t>
            </w:r>
          </w:p>
        </w:tc>
        <w:tc>
          <w:tcPr>
            <w:tcW w:w="4843" w:type="dxa"/>
          </w:tcPr>
          <w:p w14:paraId="61A0120B" w14:textId="77777777" w:rsidR="00C65136" w:rsidRPr="00966F31" w:rsidRDefault="00C65136" w:rsidP="00C65136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 w:rsidRPr="00966F31"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Progress and attainment</w:t>
            </w: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 when data is available.</w:t>
            </w:r>
          </w:p>
        </w:tc>
      </w:tr>
      <w:tr w:rsidR="00966F31" w:rsidRPr="00966F31" w14:paraId="4A9E40C2" w14:textId="77777777" w:rsidTr="002B6BBB">
        <w:trPr>
          <w:trHeight w:val="679"/>
        </w:trPr>
        <w:tc>
          <w:tcPr>
            <w:tcW w:w="4621" w:type="dxa"/>
            <w:shd w:val="clear" w:color="auto" w:fill="92D050"/>
          </w:tcPr>
          <w:p w14:paraId="363AF293" w14:textId="12B8146E" w:rsidR="00EA53DA" w:rsidRPr="00966F31" w:rsidRDefault="00C65136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>Governor monitoring</w:t>
            </w:r>
          </w:p>
        </w:tc>
        <w:tc>
          <w:tcPr>
            <w:tcW w:w="4843" w:type="dxa"/>
            <w:shd w:val="clear" w:color="auto" w:fill="92D050"/>
          </w:tcPr>
          <w:p w14:paraId="0E78C806" w14:textId="105D5AD7" w:rsidR="00EA53DA" w:rsidRPr="00966F31" w:rsidRDefault="00C65136" w:rsidP="00EA53DA">
            <w:pP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</w:pPr>
            <w:r>
              <w:rPr>
                <w:rFonts w:ascii="Comic Sans MS" w:hAnsi="Comic Sans MS"/>
                <w:color w:val="17365D" w:themeColor="text2" w:themeShade="BF"/>
                <w:sz w:val="24"/>
                <w:szCs w:val="24"/>
              </w:rPr>
              <w:t xml:space="preserve">Each governor should visit once a term and produce a visit note </w:t>
            </w:r>
          </w:p>
        </w:tc>
      </w:tr>
    </w:tbl>
    <w:p w14:paraId="32F1D625" w14:textId="77777777" w:rsidR="00EA53DA" w:rsidRPr="00966F31" w:rsidRDefault="00EA53DA" w:rsidP="00EA53DA">
      <w:pPr>
        <w:rPr>
          <w:rFonts w:ascii="Comic Sans MS" w:hAnsi="Comic Sans MS"/>
          <w:b/>
          <w:color w:val="17365D" w:themeColor="text2" w:themeShade="BF"/>
          <w:sz w:val="16"/>
          <w:szCs w:val="16"/>
        </w:rPr>
      </w:pPr>
    </w:p>
    <w:sectPr w:rsidR="00EA53DA" w:rsidRPr="00966F31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D12"/>
    <w:rsid w:val="00081368"/>
    <w:rsid w:val="00093856"/>
    <w:rsid w:val="0009781E"/>
    <w:rsid w:val="000C202F"/>
    <w:rsid w:val="000D755D"/>
    <w:rsid w:val="000E0A99"/>
    <w:rsid w:val="000E6101"/>
    <w:rsid w:val="000F7816"/>
    <w:rsid w:val="0011088C"/>
    <w:rsid w:val="00122874"/>
    <w:rsid w:val="00125E79"/>
    <w:rsid w:val="00176EA1"/>
    <w:rsid w:val="00187B42"/>
    <w:rsid w:val="001A7F90"/>
    <w:rsid w:val="001B6A85"/>
    <w:rsid w:val="001C3029"/>
    <w:rsid w:val="001C7955"/>
    <w:rsid w:val="001E1601"/>
    <w:rsid w:val="001F120A"/>
    <w:rsid w:val="001F3B16"/>
    <w:rsid w:val="002402E7"/>
    <w:rsid w:val="0025694D"/>
    <w:rsid w:val="00265737"/>
    <w:rsid w:val="002B6BBB"/>
    <w:rsid w:val="002C4E61"/>
    <w:rsid w:val="003176E0"/>
    <w:rsid w:val="00320731"/>
    <w:rsid w:val="003641C0"/>
    <w:rsid w:val="00370FB3"/>
    <w:rsid w:val="00376B8E"/>
    <w:rsid w:val="003B3180"/>
    <w:rsid w:val="003D2504"/>
    <w:rsid w:val="003E2F76"/>
    <w:rsid w:val="003E6196"/>
    <w:rsid w:val="00402F3F"/>
    <w:rsid w:val="0043017E"/>
    <w:rsid w:val="004335A6"/>
    <w:rsid w:val="00466925"/>
    <w:rsid w:val="004A45F1"/>
    <w:rsid w:val="004C0BA5"/>
    <w:rsid w:val="004C237D"/>
    <w:rsid w:val="004C6833"/>
    <w:rsid w:val="004D36D2"/>
    <w:rsid w:val="00507E67"/>
    <w:rsid w:val="00534D32"/>
    <w:rsid w:val="00534EBF"/>
    <w:rsid w:val="005A743C"/>
    <w:rsid w:val="00604C76"/>
    <w:rsid w:val="00692AC7"/>
    <w:rsid w:val="007004AB"/>
    <w:rsid w:val="007321C9"/>
    <w:rsid w:val="007321FE"/>
    <w:rsid w:val="007475B3"/>
    <w:rsid w:val="00787584"/>
    <w:rsid w:val="00794E5F"/>
    <w:rsid w:val="007C4233"/>
    <w:rsid w:val="007C4915"/>
    <w:rsid w:val="008042B6"/>
    <w:rsid w:val="00807C2D"/>
    <w:rsid w:val="008A1BDB"/>
    <w:rsid w:val="008D0799"/>
    <w:rsid w:val="009069BE"/>
    <w:rsid w:val="00923238"/>
    <w:rsid w:val="00927844"/>
    <w:rsid w:val="00966F31"/>
    <w:rsid w:val="00975F5D"/>
    <w:rsid w:val="00986B81"/>
    <w:rsid w:val="00992722"/>
    <w:rsid w:val="009A3BC4"/>
    <w:rsid w:val="009B0198"/>
    <w:rsid w:val="00A73E76"/>
    <w:rsid w:val="00A97BF8"/>
    <w:rsid w:val="00AD07C1"/>
    <w:rsid w:val="00AD2DE4"/>
    <w:rsid w:val="00B24B16"/>
    <w:rsid w:val="00B50956"/>
    <w:rsid w:val="00B61642"/>
    <w:rsid w:val="00BA5133"/>
    <w:rsid w:val="00BC114C"/>
    <w:rsid w:val="00C05D12"/>
    <w:rsid w:val="00C10949"/>
    <w:rsid w:val="00C42837"/>
    <w:rsid w:val="00C65136"/>
    <w:rsid w:val="00CD4336"/>
    <w:rsid w:val="00CD5594"/>
    <w:rsid w:val="00CF63BA"/>
    <w:rsid w:val="00D064FC"/>
    <w:rsid w:val="00D11D9D"/>
    <w:rsid w:val="00D34BA4"/>
    <w:rsid w:val="00D37D86"/>
    <w:rsid w:val="00D61FA4"/>
    <w:rsid w:val="00DA48C4"/>
    <w:rsid w:val="00DC39F5"/>
    <w:rsid w:val="00DC39FD"/>
    <w:rsid w:val="00DD6B8C"/>
    <w:rsid w:val="00E17B66"/>
    <w:rsid w:val="00E47E9B"/>
    <w:rsid w:val="00E539D3"/>
    <w:rsid w:val="00EA53DA"/>
    <w:rsid w:val="00F171F7"/>
    <w:rsid w:val="00F74176"/>
    <w:rsid w:val="00F835E5"/>
    <w:rsid w:val="00FD6281"/>
    <w:rsid w:val="00FE1EA0"/>
    <w:rsid w:val="00FE4057"/>
    <w:rsid w:val="00FE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33E3A"/>
  <w15:docId w15:val="{C43BB8A6-BA73-4966-86A4-5B79C3AF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87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2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3893ED8FDEEE489157F8402AEC2436" ma:contentTypeVersion="6" ma:contentTypeDescription="Create a new document." ma:contentTypeScope="" ma:versionID="2163a9ce0ef90378436fed0011b432a3">
  <xsd:schema xmlns:xsd="http://www.w3.org/2001/XMLSchema" xmlns:xs="http://www.w3.org/2001/XMLSchema" xmlns:p="http://schemas.microsoft.com/office/2006/metadata/properties" xmlns:ns3="970a8247-8b00-422f-a4cb-d92cb363634d" targetNamespace="http://schemas.microsoft.com/office/2006/metadata/properties" ma:root="true" ma:fieldsID="def1bb66db849af9dfc351ccbf213423" ns3:_="">
    <xsd:import namespace="970a8247-8b00-422f-a4cb-d92cb36363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a8247-8b00-422f-a4cb-d92cb36363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70a8247-8b00-422f-a4cb-d92cb363634d" xsi:nil="true"/>
  </documentManagement>
</p:properties>
</file>

<file path=customXml/itemProps1.xml><?xml version="1.0" encoding="utf-8"?>
<ds:datastoreItem xmlns:ds="http://schemas.openxmlformats.org/officeDocument/2006/customXml" ds:itemID="{A6F5D337-E952-4F85-9C43-04138E6148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0a8247-8b00-422f-a4cb-d92cb36363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DEA9A-3CEC-45BB-B8B7-6DF65FBB2E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B92B92-6678-4126-8C47-6F08CC863D84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970a8247-8b00-422f-a4cb-d92cb363634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Ashbeach Primary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Ansell</dc:creator>
  <cp:lastModifiedBy>Jane Hudson</cp:lastModifiedBy>
  <cp:revision>2</cp:revision>
  <cp:lastPrinted>2025-09-02T08:47:00Z</cp:lastPrinted>
  <dcterms:created xsi:type="dcterms:W3CDTF">2025-09-02T08:47:00Z</dcterms:created>
  <dcterms:modified xsi:type="dcterms:W3CDTF">2025-09-02T08:47:00Z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0x010100113893ED8FDEEE489157F8402AEC2436</vt:lpwstr>
  </property>
</Properties>
</file>